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B7" w:rsidRDefault="00D515B7"/>
    <w:p w:rsidR="002B41E6" w:rsidRPr="002B41E6" w:rsidRDefault="002B41E6">
      <w:pPr>
        <w:rPr>
          <w:b/>
          <w:bCs/>
          <w:sz w:val="28"/>
          <w:szCs w:val="28"/>
        </w:rPr>
      </w:pPr>
      <w:r w:rsidRPr="002B41E6">
        <w:rPr>
          <w:b/>
          <w:bCs/>
          <w:sz w:val="28"/>
          <w:szCs w:val="28"/>
        </w:rPr>
        <w:t>Nutricionist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7"/>
        <w:gridCol w:w="789"/>
        <w:gridCol w:w="693"/>
        <w:gridCol w:w="1338"/>
        <w:gridCol w:w="3083"/>
        <w:gridCol w:w="1974"/>
        <w:gridCol w:w="1192"/>
      </w:tblGrid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Predmet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>
            <w:r w:rsidRPr="002B41E6">
              <w:t>Reg. br.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>
            <w:r w:rsidRPr="002B41E6">
              <w:t xml:space="preserve">Šifra 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Nakladnik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Naslov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Podnaslov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Autor(i)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Engleski jezik, prvi jezik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6171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3985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Školska knjiga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THINK B1, udžbenik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engleskog jezika s dodatnim digitalnim sadržajima za prvi razred gimnazija i četverogodišnjih strukovnih škola – prvi strani jezik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Herbert </w:t>
            </w:r>
            <w:proofErr w:type="spellStart"/>
            <w:r w:rsidRPr="002B41E6">
              <w:t>Puchta</w:t>
            </w:r>
            <w:proofErr w:type="spellEnd"/>
            <w:r w:rsidRPr="002B41E6">
              <w:t xml:space="preserve">, Jeff </w:t>
            </w:r>
            <w:proofErr w:type="spellStart"/>
            <w:r w:rsidRPr="002B41E6">
              <w:t>Stranks</w:t>
            </w:r>
            <w:proofErr w:type="spellEnd"/>
            <w:r w:rsidRPr="002B41E6">
              <w:t>, Peter Lewis-Jones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Engleski jezik, prvi jezik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/>
        </w:tc>
        <w:tc>
          <w:tcPr>
            <w:tcW w:w="698" w:type="dxa"/>
            <w:noWrap/>
            <w:hideMark/>
          </w:tcPr>
          <w:p w:rsidR="002B41E6" w:rsidRPr="002B41E6" w:rsidRDefault="002B41E6"/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Školska knjiga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 xml:space="preserve">THINK B1, radna bilježnica 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radna bilježnica  engleskog jezika s dodatnim digitalnim sadržajima za prvi razred gimnazija i četverogodišnjih strukovnih škola – prvi strani jezik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Herbert </w:t>
            </w:r>
            <w:proofErr w:type="spellStart"/>
            <w:r w:rsidRPr="002B41E6">
              <w:t>Puchta</w:t>
            </w:r>
            <w:proofErr w:type="spellEnd"/>
            <w:r w:rsidRPr="002B41E6">
              <w:t xml:space="preserve">, Jeff </w:t>
            </w:r>
            <w:proofErr w:type="spellStart"/>
            <w:r w:rsidRPr="002B41E6">
              <w:t>Stranks</w:t>
            </w:r>
            <w:proofErr w:type="spellEnd"/>
            <w:r w:rsidRPr="002B41E6">
              <w:t>, Peter Lewis-Jones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Hrvatski jezik, jezik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6304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4107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 xml:space="preserve">Profil </w:t>
            </w:r>
            <w:proofErr w:type="spellStart"/>
            <w:r w:rsidRPr="002B41E6">
              <w:t>Klett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FON-FON 1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iz hrvatskoga jezika za prvi razred četverogodišnjih strukovnih škola (105 sati godišnje)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Dragica Dujmović-</w:t>
            </w:r>
            <w:proofErr w:type="spellStart"/>
            <w:r w:rsidRPr="002B41E6">
              <w:t>Markusi</w:t>
            </w:r>
            <w:proofErr w:type="spellEnd"/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Hrvatski jezik, književnost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6305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4108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 xml:space="preserve">Profil </w:t>
            </w:r>
            <w:proofErr w:type="spellStart"/>
            <w:r w:rsidRPr="002B41E6">
              <w:t>Klett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KNJIŽEVNI VREMEPLOV 1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čitanka iz hrvatskoga jezika za prvi razred četverogodišnjih srednjih strukovnih škola (105 sati)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Dragica Dujmović-</w:t>
            </w:r>
            <w:proofErr w:type="spellStart"/>
            <w:r w:rsidRPr="002B41E6">
              <w:t>Markusi</w:t>
            </w:r>
            <w:proofErr w:type="spellEnd"/>
            <w:r w:rsidRPr="002B41E6">
              <w:t xml:space="preserve">, Sandra </w:t>
            </w:r>
            <w:proofErr w:type="spellStart"/>
            <w:r w:rsidRPr="002B41E6">
              <w:t>Rossett-Bazdan</w:t>
            </w:r>
            <w:proofErr w:type="spellEnd"/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Matematika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6313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4116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Element d.o.o. za nakladništvo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MATEMATIKA 1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za 1. razred strukovnih škola (2 sata nastave tjedno)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Sanja </w:t>
            </w:r>
            <w:proofErr w:type="spellStart"/>
            <w:r w:rsidRPr="002B41E6">
              <w:t>Varošanec</w:t>
            </w:r>
            <w:proofErr w:type="spellEnd"/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Njemački jezik, prvi jezik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6242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4051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 xml:space="preserve">Profil </w:t>
            </w:r>
            <w:proofErr w:type="spellStart"/>
            <w:r w:rsidRPr="002B41E6">
              <w:t>Klett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IDE@L 1, udžbenik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njemačkoga jezika za 1. razred gimnazija i strukovnih škola, drugi i prvi strani jezik, 6. i 9. godina učenja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S</w:t>
            </w:r>
            <w:r>
              <w:t xml:space="preserve">. </w:t>
            </w:r>
            <w:proofErr w:type="spellStart"/>
            <w:r w:rsidRPr="002B41E6">
              <w:t>Fleer</w:t>
            </w:r>
            <w:proofErr w:type="spellEnd"/>
            <w:r w:rsidRPr="002B41E6">
              <w:t>, M</w:t>
            </w:r>
            <w:r>
              <w:t xml:space="preserve">. </w:t>
            </w:r>
            <w:proofErr w:type="spellStart"/>
            <w:r w:rsidRPr="002B41E6">
              <w:t>Koenig</w:t>
            </w:r>
            <w:proofErr w:type="spellEnd"/>
            <w:r w:rsidRPr="002B41E6">
              <w:t>, P</w:t>
            </w:r>
            <w:r>
              <w:t xml:space="preserve">. </w:t>
            </w:r>
            <w:proofErr w:type="spellStart"/>
            <w:r w:rsidRPr="002B41E6">
              <w:t>Pfeifhofer</w:t>
            </w:r>
            <w:proofErr w:type="spellEnd"/>
            <w:r w:rsidRPr="002B41E6">
              <w:t>, M</w:t>
            </w:r>
            <w:r>
              <w:t xml:space="preserve">. </w:t>
            </w:r>
            <w:r w:rsidRPr="002B41E6">
              <w:t>Rodi, C</w:t>
            </w:r>
            <w:r>
              <w:t xml:space="preserve">. </w:t>
            </w:r>
            <w:proofErr w:type="spellStart"/>
            <w:r w:rsidRPr="002B41E6">
              <w:t>Schurig</w:t>
            </w:r>
            <w:proofErr w:type="spellEnd"/>
            <w:r w:rsidRPr="002B41E6">
              <w:t>, Y</w:t>
            </w:r>
            <w:r>
              <w:t xml:space="preserve">. </w:t>
            </w:r>
            <w:proofErr w:type="spellStart"/>
            <w:r w:rsidRPr="002B41E6">
              <w:t>Jock</w:t>
            </w:r>
            <w:proofErr w:type="spellEnd"/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Njemački jezik, prvi jezik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/>
        </w:tc>
        <w:tc>
          <w:tcPr>
            <w:tcW w:w="698" w:type="dxa"/>
            <w:noWrap/>
            <w:hideMark/>
          </w:tcPr>
          <w:p w:rsidR="002B41E6" w:rsidRPr="002B41E6" w:rsidRDefault="002B41E6"/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 xml:space="preserve">Profil </w:t>
            </w:r>
            <w:proofErr w:type="spellStart"/>
            <w:r w:rsidRPr="002B41E6">
              <w:t>Klett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 xml:space="preserve">IDE@L 1, radna bilježnica 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radna bilježnica njemačkoga jezika za 1. razred gimnazija i strukovnih škola, drugi i prvi strani jezik, 6. i 9. godina učenja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S</w:t>
            </w:r>
            <w:r>
              <w:t xml:space="preserve">. </w:t>
            </w:r>
            <w:proofErr w:type="spellStart"/>
            <w:r w:rsidRPr="002B41E6">
              <w:t>Fleer</w:t>
            </w:r>
            <w:proofErr w:type="spellEnd"/>
            <w:r w:rsidRPr="002B41E6">
              <w:t>, M</w:t>
            </w:r>
            <w:r>
              <w:t xml:space="preserve">. </w:t>
            </w:r>
            <w:proofErr w:type="spellStart"/>
            <w:r w:rsidRPr="002B41E6">
              <w:t>Koenig</w:t>
            </w:r>
            <w:proofErr w:type="spellEnd"/>
            <w:r w:rsidRPr="002B41E6">
              <w:t>, P</w:t>
            </w:r>
            <w:r>
              <w:t xml:space="preserve">. </w:t>
            </w:r>
            <w:proofErr w:type="spellStart"/>
            <w:r w:rsidRPr="002B41E6">
              <w:t>Pfeifhofer</w:t>
            </w:r>
            <w:proofErr w:type="spellEnd"/>
            <w:r w:rsidRPr="002B41E6">
              <w:t>, M</w:t>
            </w:r>
            <w:r>
              <w:t xml:space="preserve">. </w:t>
            </w:r>
            <w:r w:rsidRPr="002B41E6">
              <w:t>Rodi, C</w:t>
            </w:r>
            <w:r>
              <w:t xml:space="preserve">. </w:t>
            </w:r>
            <w:proofErr w:type="spellStart"/>
            <w:r w:rsidRPr="002B41E6">
              <w:t>Schurig</w:t>
            </w:r>
            <w:proofErr w:type="spellEnd"/>
            <w:r w:rsidRPr="002B41E6">
              <w:t>, Y</w:t>
            </w:r>
            <w:r>
              <w:t xml:space="preserve">.  </w:t>
            </w:r>
            <w:proofErr w:type="spellStart"/>
            <w:r w:rsidRPr="002B41E6">
              <w:t>Jock</w:t>
            </w:r>
            <w:proofErr w:type="spellEnd"/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 xml:space="preserve">Njemački jezik, drugi </w:t>
            </w:r>
            <w:r w:rsidRPr="002B41E6">
              <w:lastRenderedPageBreak/>
              <w:t>jezik, fakultativno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lastRenderedPageBreak/>
              <w:t>6244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4053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Školska knjiga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ZWEITE.SPRACHE@DEUTSCH.DE 1 (fakultativna  nastava)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 xml:space="preserve">udžbenik njemačkoga jezika </w:t>
            </w:r>
            <w:r w:rsidRPr="002B41E6">
              <w:lastRenderedPageBreak/>
              <w:t>s dodatnim digitalnim sadržajima u prvom razredu gimnazija i strukovnih škola prva i šesta godina učenja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lastRenderedPageBreak/>
              <w:t xml:space="preserve">Irena Horvatić </w:t>
            </w:r>
            <w:r w:rsidRPr="002B41E6">
              <w:lastRenderedPageBreak/>
              <w:t>Bilić, Irena Lasić</w:t>
            </w:r>
          </w:p>
        </w:tc>
      </w:tr>
      <w:tr w:rsidR="002B41E6" w:rsidRPr="002B41E6" w:rsidTr="003A5279">
        <w:trPr>
          <w:trHeight w:val="300"/>
        </w:trPr>
        <w:tc>
          <w:tcPr>
            <w:tcW w:w="2893" w:type="dxa"/>
            <w:gridSpan w:val="3"/>
            <w:noWrap/>
            <w:hideMark/>
          </w:tcPr>
          <w:p w:rsidR="002B41E6" w:rsidRPr="002B41E6" w:rsidRDefault="002B41E6">
            <w:r w:rsidRPr="002B41E6">
              <w:lastRenderedPageBreak/>
              <w:t>Njemački jezik, drugi jezik, fakultativno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Školska knjiga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ZWEITE.SPRACHE@DEUTSCH.DE 1 (fakultativna  nastava)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radna bilježnica njemačkoga jezika s dodatnim digitalnim sadržajima u prvom razredu gimnazija i strukovnih škola prva i šesta godina učenja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>Irena Horvatić Bilić, Irena Lasić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Etika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6178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3992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Školska knjiga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ETIKA 1 – NOVI PUTEVI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etike s dodatnim digitalnim sadržajima u prvom razredu gimnazija i srednjih škola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Igor Lukić, Marina </w:t>
            </w:r>
            <w:proofErr w:type="spellStart"/>
            <w:r w:rsidRPr="002B41E6">
              <w:t>Katinić</w:t>
            </w:r>
            <w:proofErr w:type="spellEnd"/>
            <w:r w:rsidRPr="002B41E6">
              <w:t>, Marko Zec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Katolički vjeronauk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 w:rsidP="002B41E6">
            <w:r w:rsidRPr="002B41E6">
              <w:t>6217</w:t>
            </w:r>
          </w:p>
        </w:tc>
        <w:tc>
          <w:tcPr>
            <w:tcW w:w="698" w:type="dxa"/>
            <w:noWrap/>
            <w:hideMark/>
          </w:tcPr>
          <w:p w:rsidR="002B41E6" w:rsidRPr="002B41E6" w:rsidRDefault="002B41E6" w:rsidP="002B41E6">
            <w:r w:rsidRPr="002B41E6">
              <w:t>4031</w:t>
            </w:r>
          </w:p>
        </w:tc>
        <w:tc>
          <w:tcPr>
            <w:tcW w:w="1324" w:type="dxa"/>
            <w:noWrap/>
            <w:hideMark/>
          </w:tcPr>
          <w:p w:rsidR="002B41E6" w:rsidRPr="002B41E6" w:rsidRDefault="002B41E6">
            <w:proofErr w:type="spellStart"/>
            <w:r w:rsidRPr="002B41E6">
              <w:t>Salesiana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DOĐI I VIDI 1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katoličkoga vjeronauka za prvi razred srednjih škola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Marin </w:t>
            </w:r>
            <w:proofErr w:type="spellStart"/>
            <w:r w:rsidRPr="002B41E6">
              <w:t>Periš</w:t>
            </w:r>
            <w:proofErr w:type="spellEnd"/>
            <w:r w:rsidRPr="002B41E6">
              <w:t>, Mirjana Vučica, Dušan Vuletić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Biologija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/>
        </w:tc>
        <w:tc>
          <w:tcPr>
            <w:tcW w:w="698" w:type="dxa"/>
            <w:noWrap/>
            <w:hideMark/>
          </w:tcPr>
          <w:p w:rsidR="002B41E6" w:rsidRPr="002B41E6" w:rsidRDefault="002B41E6"/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>Alfa d.d.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OD MOLEKULE DO ORGANIZMA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iz biologije za strukovne škole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Vesna Ančić, </w:t>
            </w:r>
            <w:proofErr w:type="spellStart"/>
            <w:r w:rsidRPr="002B41E6">
              <w:t>Irella</w:t>
            </w:r>
            <w:proofErr w:type="spellEnd"/>
            <w:r w:rsidRPr="002B41E6">
              <w:t xml:space="preserve"> Bogut, Snježana </w:t>
            </w:r>
            <w:proofErr w:type="spellStart"/>
            <w:r w:rsidRPr="002B41E6">
              <w:t>Đumlija</w:t>
            </w:r>
            <w:proofErr w:type="spellEnd"/>
            <w:r w:rsidRPr="002B41E6">
              <w:t xml:space="preserve"> </w:t>
            </w:r>
          </w:p>
        </w:tc>
      </w:tr>
      <w:tr w:rsidR="002B41E6" w:rsidRPr="002B41E6" w:rsidTr="003A5279">
        <w:trPr>
          <w:trHeight w:val="300"/>
        </w:trPr>
        <w:tc>
          <w:tcPr>
            <w:tcW w:w="1400" w:type="dxa"/>
            <w:noWrap/>
            <w:hideMark/>
          </w:tcPr>
          <w:p w:rsidR="002B41E6" w:rsidRPr="002B41E6" w:rsidRDefault="002B41E6">
            <w:r w:rsidRPr="002B41E6">
              <w:t>Povijest</w:t>
            </w:r>
          </w:p>
        </w:tc>
        <w:tc>
          <w:tcPr>
            <w:tcW w:w="795" w:type="dxa"/>
            <w:noWrap/>
            <w:hideMark/>
          </w:tcPr>
          <w:p w:rsidR="002B41E6" w:rsidRPr="002B41E6" w:rsidRDefault="002B41E6"/>
        </w:tc>
        <w:tc>
          <w:tcPr>
            <w:tcW w:w="698" w:type="dxa"/>
            <w:noWrap/>
            <w:hideMark/>
          </w:tcPr>
          <w:p w:rsidR="002B41E6" w:rsidRPr="002B41E6" w:rsidRDefault="002B41E6"/>
        </w:tc>
        <w:tc>
          <w:tcPr>
            <w:tcW w:w="1324" w:type="dxa"/>
            <w:noWrap/>
            <w:hideMark/>
          </w:tcPr>
          <w:p w:rsidR="002B41E6" w:rsidRPr="002B41E6" w:rsidRDefault="002B41E6">
            <w:r w:rsidRPr="002B41E6">
              <w:t xml:space="preserve">Profil </w:t>
            </w:r>
            <w:proofErr w:type="spellStart"/>
            <w:r w:rsidRPr="002B41E6">
              <w:t>Klett</w:t>
            </w:r>
            <w:proofErr w:type="spellEnd"/>
            <w:r w:rsidRPr="002B41E6">
              <w:t xml:space="preserve"> d.o.o.</w:t>
            </w:r>
          </w:p>
        </w:tc>
        <w:tc>
          <w:tcPr>
            <w:tcW w:w="3045" w:type="dxa"/>
            <w:noWrap/>
            <w:hideMark/>
          </w:tcPr>
          <w:p w:rsidR="002B41E6" w:rsidRPr="002B41E6" w:rsidRDefault="002B41E6">
            <w:r w:rsidRPr="002B41E6">
              <w:t>HRVATSKA I SVIJET: od prapovijesti do Francuske revolucije 1789. godine</w:t>
            </w:r>
          </w:p>
        </w:tc>
        <w:tc>
          <w:tcPr>
            <w:tcW w:w="1992" w:type="dxa"/>
            <w:noWrap/>
            <w:hideMark/>
          </w:tcPr>
          <w:p w:rsidR="002B41E6" w:rsidRPr="002B41E6" w:rsidRDefault="002B41E6">
            <w:r w:rsidRPr="002B41E6">
              <w:t>udžbenik iz povijesti za 1. razred srednjih strukovnih škola</w:t>
            </w:r>
          </w:p>
        </w:tc>
        <w:tc>
          <w:tcPr>
            <w:tcW w:w="1202" w:type="dxa"/>
            <w:noWrap/>
            <w:hideMark/>
          </w:tcPr>
          <w:p w:rsidR="002B41E6" w:rsidRPr="002B41E6" w:rsidRDefault="002B41E6">
            <w:r w:rsidRPr="002B41E6">
              <w:t xml:space="preserve">Vesna Đurić, Ivan </w:t>
            </w:r>
            <w:proofErr w:type="spellStart"/>
            <w:r w:rsidRPr="002B41E6">
              <w:t>Peklić</w:t>
            </w:r>
            <w:proofErr w:type="spellEnd"/>
            <w:r w:rsidRPr="002B41E6">
              <w:t xml:space="preserve"> </w:t>
            </w:r>
          </w:p>
        </w:tc>
      </w:tr>
      <w:tr w:rsidR="003A5279" w:rsidRPr="002B41E6" w:rsidTr="003A5279">
        <w:trPr>
          <w:trHeight w:val="300"/>
        </w:trPr>
        <w:tc>
          <w:tcPr>
            <w:tcW w:w="1400" w:type="dxa"/>
            <w:noWrap/>
          </w:tcPr>
          <w:p w:rsidR="003A5279" w:rsidRPr="002B41E6" w:rsidRDefault="003A5279" w:rsidP="003A5279">
            <w:r>
              <w:t>Kemija</w:t>
            </w:r>
          </w:p>
        </w:tc>
        <w:tc>
          <w:tcPr>
            <w:tcW w:w="795" w:type="dxa"/>
            <w:noWrap/>
          </w:tcPr>
          <w:p w:rsidR="003A5279" w:rsidRPr="002B41E6" w:rsidRDefault="003A5279" w:rsidP="003A5279"/>
        </w:tc>
        <w:tc>
          <w:tcPr>
            <w:tcW w:w="698" w:type="dxa"/>
            <w:noWrap/>
          </w:tcPr>
          <w:p w:rsidR="003A5279" w:rsidRPr="002B41E6" w:rsidRDefault="003A5279" w:rsidP="003A5279"/>
        </w:tc>
        <w:tc>
          <w:tcPr>
            <w:tcW w:w="1324" w:type="dxa"/>
            <w:noWrap/>
          </w:tcPr>
          <w:p w:rsidR="003A5279" w:rsidRPr="002B41E6" w:rsidRDefault="003A5279" w:rsidP="003A5279">
            <w:r w:rsidRPr="002B41E6">
              <w:t>Školska knjiga d.d.</w:t>
            </w:r>
          </w:p>
        </w:tc>
        <w:tc>
          <w:tcPr>
            <w:tcW w:w="3045" w:type="dxa"/>
            <w:noWrap/>
          </w:tcPr>
          <w:p w:rsidR="003A5279" w:rsidRPr="002B41E6" w:rsidRDefault="003A5279" w:rsidP="003A5279">
            <w:r>
              <w:t>Osnove opće kemije</w:t>
            </w:r>
          </w:p>
        </w:tc>
        <w:tc>
          <w:tcPr>
            <w:tcW w:w="1992" w:type="dxa"/>
            <w:noWrap/>
          </w:tcPr>
          <w:p w:rsidR="003A5279" w:rsidRPr="002B41E6" w:rsidRDefault="003A5279" w:rsidP="003A5279">
            <w:r w:rsidRPr="002B41E6">
              <w:t>udžbenik iz</w:t>
            </w:r>
            <w:r>
              <w:t xml:space="preserve"> kemije</w:t>
            </w:r>
            <w:r w:rsidRPr="002B41E6">
              <w:t xml:space="preserve"> </w:t>
            </w:r>
            <w:bookmarkStart w:id="0" w:name="_GoBack"/>
            <w:bookmarkEnd w:id="0"/>
          </w:p>
        </w:tc>
        <w:tc>
          <w:tcPr>
            <w:tcW w:w="1202" w:type="dxa"/>
            <w:noWrap/>
          </w:tcPr>
          <w:p w:rsidR="003A5279" w:rsidRPr="002B41E6" w:rsidRDefault="003A5279" w:rsidP="003A5279">
            <w:r>
              <w:t>Sonja Rupčić-</w:t>
            </w:r>
            <w:proofErr w:type="spellStart"/>
            <w:r>
              <w:t>Petelinc</w:t>
            </w:r>
            <w:proofErr w:type="spellEnd"/>
            <w:r>
              <w:t xml:space="preserve">, </w:t>
            </w:r>
            <w:proofErr w:type="spellStart"/>
            <w:r>
              <w:t>Frances</w:t>
            </w:r>
            <w:proofErr w:type="spellEnd"/>
            <w:r>
              <w:t xml:space="preserve"> Novosel</w:t>
            </w:r>
          </w:p>
        </w:tc>
      </w:tr>
    </w:tbl>
    <w:p w:rsidR="002B41E6" w:rsidRPr="002B41E6" w:rsidRDefault="002B41E6">
      <w:pPr>
        <w:rPr>
          <w:sz w:val="28"/>
          <w:szCs w:val="28"/>
        </w:rPr>
      </w:pPr>
    </w:p>
    <w:sectPr w:rsidR="002B41E6" w:rsidRPr="002B41E6" w:rsidSect="002B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E6"/>
    <w:rsid w:val="002B41E6"/>
    <w:rsid w:val="003A5279"/>
    <w:rsid w:val="00D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7FF4"/>
  <w15:chartTrackingRefBased/>
  <w15:docId w15:val="{7BF4B707-BB4D-4E08-9F99-62400E7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Darija Ergotić</cp:lastModifiedBy>
  <cp:revision>3</cp:revision>
  <dcterms:created xsi:type="dcterms:W3CDTF">2019-09-01T18:42:00Z</dcterms:created>
  <dcterms:modified xsi:type="dcterms:W3CDTF">2019-09-03T12:09:00Z</dcterms:modified>
</cp:coreProperties>
</file>